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05" w:rsidRDefault="00762A5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BAB VI</w:t>
      </w:r>
    </w:p>
    <w:p w:rsidR="00587105" w:rsidRDefault="00762A5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PEDOMAN DAN TATA CARA PERUBAHAN </w:t>
      </w:r>
      <w:proofErr w:type="spellStart"/>
      <w:r>
        <w:rPr>
          <w:rFonts w:ascii="Arial" w:hAnsi="Arial"/>
          <w:b/>
          <w:sz w:val="24"/>
        </w:rPr>
        <w:t>RKPDesa</w:t>
      </w:r>
      <w:proofErr w:type="spellEnd"/>
    </w:p>
    <w:p w:rsidR="00587105" w:rsidRDefault="00762A52">
      <w:pPr>
        <w:spacing w:after="24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Pedoman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penyusunan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disebutkan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Permendagri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pasal</w:t>
      </w:r>
      <w:proofErr w:type="spellEnd"/>
      <w:r>
        <w:rPr>
          <w:rFonts w:ascii="Arial" w:hAnsi="Arial"/>
          <w:sz w:val="24"/>
        </w:rPr>
        <w:t xml:space="preserve"> 49 </w:t>
      </w:r>
      <w:proofErr w:type="spellStart"/>
      <w:r>
        <w:rPr>
          <w:rFonts w:ascii="Arial" w:hAnsi="Arial"/>
          <w:sz w:val="24"/>
        </w:rPr>
        <w:t>menyebutkan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dapat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diubah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apabila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terjadi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suatu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peristiwa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khusus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seperti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bencana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alam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krisis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ekonomi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krisis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politik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kerusuhan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sosial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berkepanjangan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terdapat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mendesak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kebijakan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Daerah </w:t>
      </w:r>
      <w:proofErr w:type="spellStart"/>
      <w:r>
        <w:rPr>
          <w:rFonts w:ascii="Arial" w:hAnsi="Arial"/>
          <w:sz w:val="24"/>
        </w:rPr>
        <w:t>Provinsi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Pemerinntah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Kabupaten</w:t>
      </w:r>
      <w:proofErr w:type="spellEnd"/>
      <w:r>
        <w:rPr>
          <w:rFonts w:ascii="Arial" w:hAnsi="Arial"/>
          <w:sz w:val="24"/>
        </w:rPr>
        <w:t>/Kota.</w:t>
      </w:r>
    </w:p>
    <w:p w:rsidR="00587105" w:rsidRDefault="00762A52">
      <w:pPr>
        <w:spacing w:after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Tata </w:t>
      </w:r>
      <w:proofErr w:type="spellStart"/>
      <w:r>
        <w:rPr>
          <w:rFonts w:ascii="Arial" w:hAnsi="Arial"/>
          <w:sz w:val="24"/>
        </w:rPr>
        <w:t>cara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yakni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melakukan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beberapa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tahapan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sebagai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berikut</w:t>
      </w:r>
      <w:proofErr w:type="spellEnd"/>
      <w:r>
        <w:rPr>
          <w:rFonts w:ascii="Arial" w:hAnsi="Arial"/>
          <w:sz w:val="24"/>
        </w:rPr>
        <w:t xml:space="preserve"> :</w:t>
      </w:r>
      <w:proofErr w:type="gramEnd"/>
    </w:p>
    <w:p w:rsidR="00587105" w:rsidRDefault="008F3DE6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memben</w:t>
      </w:r>
      <w:proofErr w:type="spellEnd"/>
      <w:r>
        <w:rPr>
          <w:rFonts w:ascii="Arial" w:hAnsi="Arial"/>
          <w:sz w:val="24"/>
          <w:lang w:val="id-ID"/>
        </w:rPr>
        <w:t>t</w:t>
      </w:r>
      <w:proofErr w:type="spellStart"/>
      <w:r w:rsidR="00762A52">
        <w:rPr>
          <w:rFonts w:ascii="Arial" w:hAnsi="Arial"/>
          <w:sz w:val="24"/>
        </w:rPr>
        <w:t>uk</w:t>
      </w:r>
      <w:proofErr w:type="spellEnd"/>
      <w:r w:rsidR="00762A52">
        <w:rPr>
          <w:rFonts w:ascii="Arial" w:hAnsi="Arial"/>
          <w:sz w:val="24"/>
        </w:rPr>
        <w:t xml:space="preserve"> Tim </w:t>
      </w:r>
      <w:proofErr w:type="spellStart"/>
      <w:r w:rsidR="00762A52">
        <w:rPr>
          <w:rFonts w:ascii="Arial" w:hAnsi="Arial"/>
          <w:sz w:val="24"/>
        </w:rPr>
        <w:t>Penyusun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untuk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melakukan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kajian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ulang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serta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mengumpulkan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dokumen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terkait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dengan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adanya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kejadian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khusus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dan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perubahan</w:t>
      </w:r>
      <w:proofErr w:type="spellEnd"/>
      <w:r w:rsidR="00762A52">
        <w:rPr>
          <w:rFonts w:ascii="Arial" w:hAnsi="Arial"/>
          <w:sz w:val="24"/>
        </w:rPr>
        <w:t xml:space="preserve"> </w:t>
      </w:r>
      <w:proofErr w:type="spellStart"/>
      <w:r w:rsidR="00762A52">
        <w:rPr>
          <w:rFonts w:ascii="Arial" w:hAnsi="Arial"/>
          <w:sz w:val="24"/>
        </w:rPr>
        <w:t>mendasar</w:t>
      </w:r>
      <w:proofErr w:type="spellEnd"/>
      <w:r w:rsidR="00762A52">
        <w:rPr>
          <w:rFonts w:ascii="Arial" w:hAnsi="Arial"/>
          <w:sz w:val="24"/>
        </w:rPr>
        <w:t xml:space="preserve">. 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berkoordinasi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Kabupaten</w:t>
      </w:r>
      <w:proofErr w:type="spellEnd"/>
      <w:r>
        <w:rPr>
          <w:rFonts w:ascii="Arial" w:hAnsi="Arial"/>
          <w:sz w:val="24"/>
        </w:rPr>
        <w:t xml:space="preserve">/Kota yang </w:t>
      </w:r>
      <w:proofErr w:type="spellStart"/>
      <w:r>
        <w:rPr>
          <w:rFonts w:ascii="Arial" w:hAnsi="Arial"/>
          <w:sz w:val="24"/>
        </w:rPr>
        <w:t>mempunyai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kewenangan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terkait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kejadian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khusus</w:t>
      </w:r>
      <w:proofErr w:type="spellEnd"/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mengumpulkan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dokumen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mendasar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kebijakan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Provinsi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Kabupaten</w:t>
      </w:r>
      <w:proofErr w:type="spellEnd"/>
      <w:r>
        <w:rPr>
          <w:rFonts w:ascii="Arial" w:hAnsi="Arial"/>
          <w:sz w:val="24"/>
        </w:rPr>
        <w:t>/Kota.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melakukan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kaji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terkena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dampak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terjadinya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peristiwa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khusus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kaji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terkena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dampak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terjadinya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mendesak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kebijakan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>.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rancangan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 yang </w:t>
      </w:r>
      <w:proofErr w:type="spellStart"/>
      <w:r>
        <w:rPr>
          <w:rFonts w:ascii="Arial" w:hAnsi="Arial"/>
          <w:sz w:val="24"/>
        </w:rPr>
        <w:t>disertai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rencana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RAB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rancangan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Hasil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rancangan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selanjutnya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diserahkan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  <w:sz w:val="24"/>
        </w:rPr>
        <w:t>Desa</w:t>
      </w:r>
      <w:proofErr w:type="spellEnd"/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menyelenggarakan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musyawarah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diselenggarakan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secara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khusus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kepentingan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pembahasan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penyepakatan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berdasarkan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rancangan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telah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oleh</w:t>
      </w:r>
      <w:proofErr w:type="spellEnd"/>
      <w:r>
        <w:rPr>
          <w:rFonts w:ascii="Arial" w:hAnsi="Arial"/>
          <w:sz w:val="24"/>
        </w:rPr>
        <w:t xml:space="preserve"> Tim </w:t>
      </w:r>
      <w:proofErr w:type="spellStart"/>
      <w:r>
        <w:rPr>
          <w:rFonts w:ascii="Arial" w:hAnsi="Arial"/>
          <w:sz w:val="24"/>
        </w:rPr>
        <w:t>Penyusun</w:t>
      </w:r>
      <w:proofErr w:type="spellEnd"/>
      <w:r>
        <w:rPr>
          <w:rFonts w:ascii="Arial" w:hAnsi="Arial"/>
          <w:sz w:val="24"/>
        </w:rPr>
        <w:t>.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Hasil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kesepakatan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musrenbangdes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selanjutnya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ditetapkan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peraturan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tentang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>.</w:t>
      </w:r>
    </w:p>
    <w:p w:rsidR="00587105" w:rsidRDefault="00762A5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sz w:val="24"/>
        </w:rPr>
        <w:t>Peraturan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tentang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RKPDesa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perubahan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dijadikan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sebagai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dasar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penyusuna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APBDesa</w:t>
      </w:r>
      <w:proofErr w:type="spellEnd"/>
      <w:r>
        <w:rPr>
          <w:rFonts w:ascii="Arial" w:hAnsi="Arial"/>
          <w:sz w:val="24"/>
        </w:rPr>
        <w:t xml:space="preserve">. </w:t>
      </w:r>
    </w:p>
    <w:sectPr w:rsidR="00587105" w:rsidSect="00113704">
      <w:footerReference w:type="default" r:id="rId10"/>
      <w:pgSz w:w="12240" w:h="20160" w:code="5"/>
      <w:pgMar w:top="1077" w:right="1134" w:bottom="2211" w:left="1247" w:header="709" w:footer="1758" w:gutter="0"/>
      <w:pgNumType w:start="29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BF" w:rsidRDefault="009708BF">
      <w:pPr>
        <w:spacing w:after="0" w:line="240" w:lineRule="auto"/>
      </w:pPr>
      <w:r>
        <w:separator/>
      </w:r>
    </w:p>
  </w:endnote>
  <w:endnote w:type="continuationSeparator" w:id="0">
    <w:p w:rsidR="009708BF" w:rsidRDefault="0097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05" w:rsidRDefault="00762A52">
    <w:pPr>
      <w:pStyle w:val="Footer"/>
      <w:jc w:val="both"/>
      <w:rPr>
        <w:rFonts w:ascii="Bahnschrift Light Condensed" w:hAnsi="Bahnschrift Light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A6DD2" wp14:editId="7D73FAB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7105" w:rsidRDefault="00113704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587105" w:rsidRDefault="00113704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27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3DE6">
      <w:rPr>
        <w:rFonts w:ascii="Bahnschrift Light Condensed" w:hAnsi="Bahnschrift Light Condensed"/>
        <w:lang w:val="id-ID"/>
      </w:rPr>
      <w:t xml:space="preserve">Revisi </w:t>
    </w:r>
    <w:proofErr w:type="spellStart"/>
    <w:r>
      <w:rPr>
        <w:rFonts w:ascii="Bahnschrift Light Condensed" w:hAnsi="Bahnschrift Light Condensed"/>
      </w:rPr>
      <w:t>Rencana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Kerja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Pemerintah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Desa</w:t>
    </w:r>
    <w:proofErr w:type="spellEnd"/>
    <w:r>
      <w:rPr>
        <w:rFonts w:ascii="Bahnschrift Light Condensed" w:hAnsi="Bahnschrift Light Condensed"/>
      </w:rPr>
      <w:t xml:space="preserve"> </w:t>
    </w:r>
    <w:r w:rsidR="008F3DE6">
      <w:rPr>
        <w:rFonts w:ascii="Bahnschrift Light Condensed" w:hAnsi="Bahnschrift Light Condensed"/>
        <w:lang w:val="id-ID"/>
      </w:rPr>
      <w:t>T</w:t>
    </w:r>
    <w:r>
      <w:rPr>
        <w:rFonts w:ascii="Bahnschrift Light Condensed" w:hAnsi="Bahnschrift Light Condensed"/>
        <w:lang w:val="id-ID"/>
      </w:rPr>
      <w:t>ellulimpoE</w:t>
    </w:r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Tahun</w:t>
    </w:r>
    <w:proofErr w:type="spellEnd"/>
    <w:r>
      <w:rPr>
        <w:rFonts w:ascii="Bahnschrift Light Condensed" w:hAnsi="Bahnschrift Light Condensed"/>
      </w:rPr>
      <w:t xml:space="preserve"> 2021</w:t>
    </w:r>
  </w:p>
  <w:p w:rsidR="00587105" w:rsidRDefault="0058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BF" w:rsidRDefault="009708BF">
      <w:pPr>
        <w:spacing w:after="0" w:line="240" w:lineRule="auto"/>
      </w:pPr>
      <w:r>
        <w:separator/>
      </w:r>
    </w:p>
  </w:footnote>
  <w:footnote w:type="continuationSeparator" w:id="0">
    <w:p w:rsidR="009708BF" w:rsidRDefault="0097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9" type="#_x0000_t75" style="width:11.25pt;height:11.25pt" o:bullet="t">
        <v:imagedata r:id="rId1" o:title=""/>
      </v:shape>
    </w:pict>
  </w:numPicBullet>
  <w:abstractNum w:abstractNumId="0">
    <w:nsid w:val="2B395939"/>
    <w:multiLevelType w:val="multilevel"/>
    <w:tmpl w:val="2B395939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C"/>
    <w:rsid w:val="000739FB"/>
    <w:rsid w:val="00103C64"/>
    <w:rsid w:val="00113704"/>
    <w:rsid w:val="001678B7"/>
    <w:rsid w:val="001841BB"/>
    <w:rsid w:val="001B3133"/>
    <w:rsid w:val="001E08D6"/>
    <w:rsid w:val="0056660C"/>
    <w:rsid w:val="00587105"/>
    <w:rsid w:val="007246DD"/>
    <w:rsid w:val="00762A52"/>
    <w:rsid w:val="00764AD4"/>
    <w:rsid w:val="00873415"/>
    <w:rsid w:val="008F3DE6"/>
    <w:rsid w:val="009708BF"/>
    <w:rsid w:val="009D14F7"/>
    <w:rsid w:val="00AC2228"/>
    <w:rsid w:val="00D40F73"/>
    <w:rsid w:val="00E119AF"/>
    <w:rsid w:val="00E7056A"/>
    <w:rsid w:val="00EE5510"/>
    <w:rsid w:val="00F10651"/>
    <w:rsid w:val="00F90915"/>
    <w:rsid w:val="00FD7156"/>
    <w:rsid w:val="20290DD0"/>
    <w:rsid w:val="3B222677"/>
    <w:rsid w:val="66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Rencana Kerja Pemerintah Desa Citta (RKPDesa) Tahun 2021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Asus</cp:lastModifiedBy>
  <cp:revision>13</cp:revision>
  <cp:lastPrinted>2022-02-25T02:19:00Z</cp:lastPrinted>
  <dcterms:created xsi:type="dcterms:W3CDTF">2020-08-22T04:53:00Z</dcterms:created>
  <dcterms:modified xsi:type="dcterms:W3CDTF">2022-02-25T02:21:00Z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